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F3FE9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bookmarkStart w:id="0" w:name="_GoBack"/>
      <w:bookmarkEnd w:id="0"/>
      <w:r w:rsidRPr="007F3FE9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7F3FE9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F3FE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Date:</w:t>
      </w:r>
      <w:r w:rsidRPr="007F3FE9">
        <w:rPr>
          <w:rFonts w:asciiTheme="minorHAnsi" w:hAnsiTheme="minorHAnsi" w:cs="Arial"/>
          <w:b/>
          <w:lang w:val="en-ZA"/>
        </w:rPr>
        <w:tab/>
      </w:r>
      <w:r w:rsidR="00AE6DB1">
        <w:rPr>
          <w:rFonts w:asciiTheme="minorHAnsi" w:hAnsiTheme="minorHAnsi" w:cs="Arial"/>
          <w:b/>
          <w:lang w:val="en-ZA"/>
        </w:rPr>
        <w:t>13</w:t>
      </w:r>
      <w:r w:rsidR="007F3FE9" w:rsidRPr="007F3FE9">
        <w:rPr>
          <w:rFonts w:asciiTheme="minorHAnsi" w:hAnsiTheme="minorHAnsi" w:cs="Arial"/>
          <w:b/>
          <w:lang w:val="en-ZA"/>
        </w:rPr>
        <w:t xml:space="preserve"> May</w:t>
      </w:r>
      <w:r w:rsidRPr="007F3FE9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7F3FE9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F3FE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smallCaps/>
          <w:lang w:val="en-ZA"/>
        </w:rPr>
        <w:t>Subject:</w:t>
      </w:r>
      <w:r w:rsidRPr="007F3FE9">
        <w:rPr>
          <w:rFonts w:asciiTheme="minorHAnsi" w:hAnsiTheme="minorHAnsi" w:cs="Arial"/>
          <w:b/>
          <w:lang w:val="en-ZA"/>
        </w:rPr>
        <w:t xml:space="preserve">   </w:t>
      </w:r>
      <w:r w:rsidRPr="007F3FE9">
        <w:rPr>
          <w:rFonts w:asciiTheme="minorHAnsi" w:hAnsiTheme="minorHAnsi" w:cs="Arial"/>
          <w:lang w:val="en-ZA"/>
        </w:rPr>
        <w:t>New Financial Instrument Listing</w:t>
      </w:r>
      <w:r w:rsidRPr="007F3FE9">
        <w:rPr>
          <w:rFonts w:asciiTheme="minorHAnsi" w:hAnsiTheme="minorHAnsi" w:cs="Arial"/>
          <w:lang w:val="en-ZA"/>
        </w:rPr>
        <w:tab/>
      </w:r>
    </w:p>
    <w:p w:rsidR="007F4679" w:rsidRPr="007F3F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F3FE9">
        <w:rPr>
          <w:rFonts w:asciiTheme="minorHAnsi" w:hAnsiTheme="minorHAnsi" w:cs="Arial"/>
          <w:b/>
          <w:i/>
          <w:lang w:val="en-ZA"/>
        </w:rPr>
        <w:t>(MERCEDES-BENZ SOUTH AFRICA LIMITED  –“</w:t>
      </w:r>
      <w:r w:rsidR="007F3FE9" w:rsidRPr="007F3FE9">
        <w:rPr>
          <w:rFonts w:asciiTheme="minorHAnsi" w:hAnsiTheme="minorHAnsi" w:cs="Arial"/>
          <w:b/>
          <w:i/>
          <w:lang w:val="en-ZA"/>
        </w:rPr>
        <w:t>MBF050;MBF051</w:t>
      </w:r>
      <w:r w:rsidRPr="007F3FE9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F3FE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F3FE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F3FE9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7F3FE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F3FE9">
        <w:rPr>
          <w:rFonts w:asciiTheme="minorHAnsi" w:hAnsiTheme="minorHAnsi" w:cs="Arial"/>
          <w:lang w:val="en-ZA"/>
        </w:rPr>
        <w:t xml:space="preserve"> </w:t>
      </w:r>
      <w:r w:rsidRPr="007F3FE9"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7F3FE9">
        <w:rPr>
          <w:rFonts w:asciiTheme="minorHAnsi" w:hAnsiTheme="minorHAnsi" w:cs="Arial"/>
          <w:lang w:val="en-ZA"/>
        </w:rPr>
        <w:t xml:space="preserve"> on </w:t>
      </w:r>
      <w:r w:rsidRPr="007F3FE9">
        <w:rPr>
          <w:rFonts w:asciiTheme="minorHAnsi" w:hAnsiTheme="minorHAnsi" w:cs="Arial"/>
          <w:lang w:val="en-ZA"/>
        </w:rPr>
        <w:t>Interest Rate Market</w:t>
      </w:r>
      <w:r w:rsidR="00CA22C4" w:rsidRPr="007F3FE9">
        <w:rPr>
          <w:rFonts w:asciiTheme="minorHAnsi" w:hAnsiTheme="minorHAnsi" w:cs="Arial"/>
          <w:lang w:val="en-ZA"/>
        </w:rPr>
        <w:t xml:space="preserve"> with effect from </w:t>
      </w:r>
      <w:r w:rsidR="007F3FE9" w:rsidRPr="007F3FE9">
        <w:rPr>
          <w:rFonts w:asciiTheme="minorHAnsi" w:hAnsiTheme="minorHAnsi" w:cs="Arial"/>
          <w:lang w:val="en-ZA"/>
        </w:rPr>
        <w:t>17 May</w:t>
      </w:r>
      <w:r w:rsidRPr="007F3FE9">
        <w:rPr>
          <w:rFonts w:asciiTheme="minorHAnsi" w:hAnsiTheme="minorHAnsi" w:cs="Arial"/>
          <w:lang w:val="en-ZA"/>
        </w:rPr>
        <w:t xml:space="preserve"> 2016</w:t>
      </w:r>
      <w:r w:rsidR="004D5A76" w:rsidRPr="007F3FE9">
        <w:rPr>
          <w:rFonts w:asciiTheme="minorHAnsi" w:hAnsiTheme="minorHAnsi" w:cs="Arial"/>
          <w:b/>
          <w:lang w:val="en-ZA"/>
        </w:rPr>
        <w:t>.</w:t>
      </w:r>
    </w:p>
    <w:p w:rsidR="007F4679" w:rsidRPr="007F3FE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F3FE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F3FE9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7F3FE9">
        <w:rPr>
          <w:rFonts w:asciiTheme="minorHAnsi" w:hAnsiTheme="minorHAnsi" w:cs="Arial"/>
          <w:b/>
          <w:lang w:val="en-ZA"/>
        </w:rPr>
        <w:tab/>
      </w:r>
      <w:r w:rsidR="004D5A76" w:rsidRPr="007F3FE9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7F3FE9">
        <w:rPr>
          <w:rFonts w:asciiTheme="minorHAnsi" w:hAnsiTheme="minorHAnsi" w:cs="Arial"/>
          <w:b/>
          <w:lang w:val="en-ZA"/>
        </w:rPr>
        <w:t>FLOATING RATE NOTE</w:t>
      </w:r>
    </w:p>
    <w:p w:rsidR="007F4679" w:rsidRPr="007F3FE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Bond Code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MBF0</w:t>
      </w:r>
      <w:r w:rsidR="007F3FE9" w:rsidRPr="007F3FE9">
        <w:rPr>
          <w:rFonts w:asciiTheme="minorHAnsi" w:hAnsiTheme="minorHAnsi" w:cs="Arial"/>
          <w:lang w:val="en-ZA"/>
        </w:rPr>
        <w:t>50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7F3FE9">
        <w:rPr>
          <w:rFonts w:asciiTheme="minorHAnsi" w:hAnsiTheme="minorHAnsi" w:cs="Arial"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R 500,000,000.00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bCs/>
          <w:lang w:val="en-ZA"/>
        </w:rPr>
        <w:t>Issue Price</w:t>
      </w:r>
      <w:r w:rsidRPr="007F3FE9">
        <w:rPr>
          <w:rFonts w:asciiTheme="minorHAnsi" w:hAnsiTheme="minorHAnsi" w:cs="Arial"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R 500,000,000.00</w:t>
      </w:r>
    </w:p>
    <w:p w:rsidR="007F4679" w:rsidRPr="007F3FE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Coupon</w:t>
      </w:r>
      <w:r w:rsidR="007F4679" w:rsidRPr="007F3FE9">
        <w:rPr>
          <w:rFonts w:asciiTheme="minorHAnsi" w:hAnsiTheme="minorHAnsi" w:cs="Arial"/>
          <w:b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8.308</w:t>
      </w:r>
      <w:r w:rsidRPr="007F3FE9">
        <w:rPr>
          <w:rFonts w:asciiTheme="minorHAnsi" w:hAnsiTheme="minorHAnsi" w:cs="Arial"/>
          <w:lang w:val="en-ZA"/>
        </w:rPr>
        <w:t xml:space="preserve">% (3 Month JIBAR as at </w:t>
      </w:r>
      <w:r w:rsidR="007F3FE9" w:rsidRPr="007F3FE9">
        <w:rPr>
          <w:rFonts w:asciiTheme="minorHAnsi" w:hAnsiTheme="minorHAnsi" w:cs="Arial"/>
          <w:lang w:val="en-ZA"/>
        </w:rPr>
        <w:t>12 May</w:t>
      </w:r>
      <w:r w:rsidRPr="007F3FE9">
        <w:rPr>
          <w:rFonts w:asciiTheme="minorHAnsi" w:hAnsiTheme="minorHAnsi" w:cs="Arial"/>
          <w:lang w:val="en-ZA"/>
        </w:rPr>
        <w:t xml:space="preserve"> 2016 of</w:t>
      </w:r>
      <w:r w:rsidR="00756719" w:rsidRPr="007F3FE9">
        <w:rPr>
          <w:rFonts w:asciiTheme="minorHAnsi" w:hAnsiTheme="minorHAnsi" w:cs="Arial"/>
          <w:lang w:val="en-ZA"/>
        </w:rPr>
        <w:t xml:space="preserve"> </w:t>
      </w:r>
      <w:r w:rsidR="007350C2">
        <w:rPr>
          <w:rFonts w:asciiTheme="minorHAnsi" w:hAnsiTheme="minorHAnsi" w:cs="Arial"/>
          <w:lang w:val="en-ZA"/>
        </w:rPr>
        <w:t>7.308</w:t>
      </w:r>
      <w:r w:rsidRPr="007F3FE9">
        <w:rPr>
          <w:rFonts w:asciiTheme="minorHAnsi" w:hAnsiTheme="minorHAnsi" w:cs="Arial"/>
          <w:lang w:val="en-ZA"/>
        </w:rPr>
        <w:t>% plus</w:t>
      </w:r>
      <w:r w:rsidR="00BB5AF3" w:rsidRPr="007F3FE9">
        <w:rPr>
          <w:rFonts w:asciiTheme="minorHAnsi" w:hAnsiTheme="minorHAnsi" w:cs="Arial"/>
          <w:lang w:val="en-ZA"/>
        </w:rPr>
        <w:t xml:space="preserve"> </w:t>
      </w:r>
      <w:r w:rsidR="007350C2">
        <w:rPr>
          <w:rFonts w:asciiTheme="minorHAnsi" w:hAnsiTheme="minorHAnsi" w:cs="Arial"/>
          <w:lang w:val="en-ZA"/>
        </w:rPr>
        <w:t>100</w:t>
      </w:r>
      <w:r w:rsidRPr="007F3FE9">
        <w:rPr>
          <w:rFonts w:asciiTheme="minorHAnsi" w:hAnsiTheme="minorHAnsi" w:cs="Arial"/>
          <w:lang w:val="en-ZA"/>
        </w:rPr>
        <w:t xml:space="preserve"> bps)</w:t>
      </w:r>
    </w:p>
    <w:p w:rsidR="007F4679" w:rsidRPr="007F3FE9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Coupon Rate Indicator</w:t>
      </w:r>
      <w:r w:rsidR="007F4679" w:rsidRPr="007F3FE9">
        <w:rPr>
          <w:rFonts w:asciiTheme="minorHAnsi" w:hAnsiTheme="minorHAnsi" w:cs="Arial"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Floating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Trade Type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Price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Final Maturity Date</w:t>
      </w:r>
      <w:r w:rsidRPr="007F3FE9">
        <w:rPr>
          <w:rFonts w:asciiTheme="minorHAnsi" w:hAnsiTheme="minorHAnsi" w:cs="Arial"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>17 May 2017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Books Close</w:t>
      </w:r>
      <w:r w:rsidRPr="007F3FE9">
        <w:rPr>
          <w:rFonts w:asciiTheme="minorHAnsi" w:hAnsiTheme="minorHAnsi" w:cs="Arial"/>
          <w:b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>7 February, 7 May, 7 August, 7 November</w:t>
      </w:r>
    </w:p>
    <w:p w:rsidR="007F3FE9" w:rsidRPr="007F3FE9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Interest Payment Date(s)</w:t>
      </w:r>
      <w:r w:rsidR="007F4679" w:rsidRPr="007F3FE9">
        <w:rPr>
          <w:rFonts w:asciiTheme="minorHAnsi" w:hAnsiTheme="minorHAnsi" w:cs="Arial"/>
          <w:b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>17 February, 17 May, 17 August, 17 November</w:t>
      </w:r>
      <w:r w:rsidR="007F3FE9" w:rsidRPr="007F3FE9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Last Day to Register</w:t>
      </w:r>
      <w:r w:rsidRPr="007F3FE9">
        <w:rPr>
          <w:rFonts w:asciiTheme="minorHAnsi" w:hAnsiTheme="minorHAnsi" w:cs="Arial"/>
          <w:b/>
          <w:lang w:val="en-ZA"/>
        </w:rPr>
        <w:tab/>
      </w:r>
      <w:r w:rsidR="004D5A76" w:rsidRPr="007F3FE9">
        <w:rPr>
          <w:rFonts w:asciiTheme="minorHAnsi" w:hAnsiTheme="minorHAnsi" w:cs="Arial"/>
          <w:lang w:val="en-ZA"/>
        </w:rPr>
        <w:t>By 17:00 on</w:t>
      </w:r>
      <w:r w:rsidR="004D5A76" w:rsidRPr="007F3FE9">
        <w:rPr>
          <w:rFonts w:asciiTheme="minorHAnsi" w:hAnsiTheme="minorHAnsi" w:cs="Arial"/>
          <w:b/>
          <w:lang w:val="en-ZA"/>
        </w:rPr>
        <w:t xml:space="preserve"> </w:t>
      </w:r>
      <w:r w:rsidR="007F3FE9" w:rsidRPr="007F3FE9">
        <w:rPr>
          <w:rFonts w:asciiTheme="minorHAnsi" w:hAnsiTheme="minorHAnsi" w:cs="Arial"/>
          <w:lang w:val="en-ZA"/>
        </w:rPr>
        <w:t>6 February, 6 May, 6 August, 6 November</w:t>
      </w:r>
    </w:p>
    <w:p w:rsidR="007F4679" w:rsidRPr="007F3FE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Issue Date</w:t>
      </w:r>
      <w:r w:rsidRPr="007F3FE9">
        <w:rPr>
          <w:rFonts w:asciiTheme="minorHAnsi" w:hAnsiTheme="minorHAnsi" w:cs="Arial"/>
          <w:b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>17 May 2016</w:t>
      </w:r>
    </w:p>
    <w:p w:rsidR="007F4679" w:rsidRPr="007F3FE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/>
          <w:b/>
          <w:lang w:val="en-ZA"/>
        </w:rPr>
        <w:t>Date Convention</w:t>
      </w:r>
      <w:r w:rsidRPr="007F3FE9">
        <w:rPr>
          <w:rFonts w:asciiTheme="minorHAnsi" w:hAnsiTheme="minorHAnsi"/>
          <w:b/>
          <w:lang w:val="en-ZA"/>
        </w:rPr>
        <w:tab/>
      </w:r>
      <w:r w:rsidRPr="007F3FE9">
        <w:rPr>
          <w:rFonts w:asciiTheme="minorHAnsi" w:hAnsiTheme="minorHAnsi"/>
          <w:lang w:val="en-ZA"/>
        </w:rPr>
        <w:t>Following</w:t>
      </w:r>
    </w:p>
    <w:p w:rsidR="007F3FE9" w:rsidRPr="007F3FE9" w:rsidRDefault="007F467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/>
          <w:b/>
          <w:lang w:val="en-ZA"/>
        </w:rPr>
        <w:t>Interest Commencement Date</w:t>
      </w:r>
      <w:r w:rsidRPr="007F3FE9">
        <w:rPr>
          <w:rFonts w:asciiTheme="minorHAnsi" w:hAnsiTheme="minorHAnsi"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>17 May 2016</w:t>
      </w:r>
    </w:p>
    <w:p w:rsidR="007F4679" w:rsidRPr="007F3FE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/>
          <w:b/>
          <w:lang w:val="en-ZA"/>
        </w:rPr>
        <w:t>First Interest Payment Date</w:t>
      </w:r>
      <w:r w:rsidR="007F4679" w:rsidRPr="007F3FE9">
        <w:rPr>
          <w:rFonts w:asciiTheme="minorHAnsi" w:hAnsiTheme="minorHAnsi"/>
          <w:b/>
          <w:lang w:val="en-ZA"/>
        </w:rPr>
        <w:tab/>
      </w:r>
      <w:r w:rsidR="007F3FE9" w:rsidRPr="007F3FE9">
        <w:rPr>
          <w:rFonts w:asciiTheme="minorHAnsi" w:hAnsiTheme="minorHAnsi" w:cs="Arial"/>
          <w:lang w:val="en-ZA"/>
        </w:rPr>
        <w:t>17 August 2016</w:t>
      </w:r>
    </w:p>
    <w:p w:rsidR="007F4679" w:rsidRPr="007F3FE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ISIN No.</w:t>
      </w:r>
      <w:r w:rsidRPr="007F3FE9">
        <w:rPr>
          <w:rFonts w:asciiTheme="minorHAnsi" w:hAnsiTheme="minorHAnsi" w:cs="Arial"/>
          <w:b/>
          <w:lang w:val="en-ZA"/>
        </w:rPr>
        <w:tab/>
      </w:r>
      <w:r w:rsidR="007F3FE9" w:rsidRPr="007F3FE9">
        <w:rPr>
          <w:rFonts w:asciiTheme="minorHAnsi" w:hAnsiTheme="minorHAnsi"/>
          <w:lang w:val="en-ZA"/>
        </w:rPr>
        <w:t>ZAG000136292</w:t>
      </w:r>
    </w:p>
    <w:p w:rsidR="004D5A76" w:rsidRPr="007F3FE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Additional Information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/>
          <w:lang w:val="en-ZA"/>
        </w:rPr>
        <w:t>Senior Unsecured Floating Rate Notes</w:t>
      </w: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Applicable Pricing Supplement</w:t>
      </w:r>
      <w:r w:rsidRPr="007F3FE9">
        <w:rPr>
          <w:rFonts w:asciiTheme="minorHAnsi" w:hAnsiTheme="minorHAnsi" w:cs="Arial"/>
          <w:b/>
          <w:lang w:val="en-ZA"/>
        </w:rPr>
        <w:tab/>
      </w: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C5517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AE6DB1" w:rsidRPr="00F3779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https://www.jse.co.za/content/JSEPricingSupplementsItems/2014/BondDocuments/MBF050%20Pricing%20Supplement%2020160517.pdf</w:t>
        </w:r>
      </w:hyperlink>
      <w:r w:rsidR="00AE6DB1">
        <w:rPr>
          <w:rFonts w:asciiTheme="minorHAnsi" w:hAnsiTheme="minorHAnsi"/>
          <w:lang w:val="en-ZA"/>
        </w:rPr>
        <w:t xml:space="preserve"> </w:t>
      </w: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BB5AF3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BB5AF3" w:rsidRPr="007F3FE9" w:rsidRDefault="00BB5AF3" w:rsidP="00BB5AF3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Bond Code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MBF051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bCs/>
          <w:lang w:val="en-ZA"/>
        </w:rPr>
        <w:t>Nominal Issued</w:t>
      </w:r>
      <w:r w:rsidRPr="007F3FE9">
        <w:rPr>
          <w:rFonts w:asciiTheme="minorHAnsi" w:hAnsiTheme="minorHAnsi" w:cs="Arial"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R 1,500,000,000.00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bCs/>
          <w:lang w:val="en-ZA"/>
        </w:rPr>
        <w:t>Issue Price</w:t>
      </w:r>
      <w:r w:rsidRPr="007F3FE9">
        <w:rPr>
          <w:rFonts w:asciiTheme="minorHAnsi" w:hAnsiTheme="minorHAnsi" w:cs="Arial"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R 1,500,000,000.00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Coupon</w:t>
      </w:r>
      <w:r w:rsidRPr="007F3FE9">
        <w:rPr>
          <w:rFonts w:asciiTheme="minorHAnsi" w:hAnsiTheme="minorHAnsi" w:cs="Arial"/>
          <w:b/>
          <w:lang w:val="en-ZA"/>
        </w:rPr>
        <w:tab/>
      </w:r>
      <w:r w:rsidR="007350C2">
        <w:rPr>
          <w:rFonts w:asciiTheme="minorHAnsi" w:hAnsiTheme="minorHAnsi" w:cs="Arial"/>
          <w:lang w:val="en-ZA"/>
        </w:rPr>
        <w:t>8.788</w:t>
      </w:r>
      <w:r w:rsidRPr="007F3FE9">
        <w:rPr>
          <w:rFonts w:asciiTheme="minorHAnsi" w:hAnsiTheme="minorHAnsi" w:cs="Arial"/>
          <w:lang w:val="en-ZA"/>
        </w:rPr>
        <w:t xml:space="preserve">% (3 Month JIBAR as at 12 May 2016 of </w:t>
      </w:r>
      <w:r w:rsidR="007350C2">
        <w:rPr>
          <w:rFonts w:asciiTheme="minorHAnsi" w:hAnsiTheme="minorHAnsi" w:cs="Arial"/>
          <w:lang w:val="en-ZA"/>
        </w:rPr>
        <w:t>7.308</w:t>
      </w:r>
      <w:r w:rsidRPr="007F3FE9">
        <w:rPr>
          <w:rFonts w:asciiTheme="minorHAnsi" w:hAnsiTheme="minorHAnsi" w:cs="Arial"/>
          <w:lang w:val="en-ZA"/>
        </w:rPr>
        <w:t xml:space="preserve">% plus </w:t>
      </w:r>
      <w:r w:rsidR="007350C2">
        <w:rPr>
          <w:rFonts w:asciiTheme="minorHAnsi" w:hAnsiTheme="minorHAnsi" w:cs="Arial"/>
          <w:lang w:val="en-ZA"/>
        </w:rPr>
        <w:t>148</w:t>
      </w:r>
      <w:r w:rsidRPr="007F3FE9">
        <w:rPr>
          <w:rFonts w:asciiTheme="minorHAnsi" w:hAnsiTheme="minorHAnsi" w:cs="Arial"/>
          <w:lang w:val="en-ZA"/>
        </w:rPr>
        <w:t xml:space="preserve"> bps)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Coupon Rate Indicator</w:t>
      </w:r>
      <w:r w:rsidRPr="007F3FE9">
        <w:rPr>
          <w:rFonts w:asciiTheme="minorHAnsi" w:hAnsiTheme="minorHAnsi" w:cs="Arial"/>
          <w:lang w:val="en-ZA"/>
        </w:rPr>
        <w:tab/>
        <w:t>Floating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Trade Type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Price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Final Maturity Date</w:t>
      </w:r>
      <w:r w:rsidRPr="007F3FE9">
        <w:rPr>
          <w:rFonts w:asciiTheme="minorHAnsi" w:hAnsiTheme="minorHAnsi" w:cs="Arial"/>
          <w:lang w:val="en-ZA"/>
        </w:rPr>
        <w:tab/>
        <w:t>17 May 2019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Books Close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7 February, 7 May, 7 August, 7 November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Interest Payment Date(s)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17 February, 17 May, 17 August, 17 November</w:t>
      </w:r>
      <w:r w:rsidRPr="007F3FE9">
        <w:rPr>
          <w:rFonts w:asciiTheme="minorHAnsi" w:hAnsiTheme="minorHAnsi" w:cs="Arial"/>
          <w:b/>
          <w:lang w:val="en-ZA"/>
        </w:rPr>
        <w:t xml:space="preserve"> 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Last Day to Register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By 17:00 on</w:t>
      </w:r>
      <w:r w:rsidRPr="007F3FE9">
        <w:rPr>
          <w:rFonts w:asciiTheme="minorHAnsi" w:hAnsiTheme="minorHAnsi" w:cs="Arial"/>
          <w:b/>
          <w:lang w:val="en-ZA"/>
        </w:rPr>
        <w:t xml:space="preserve"> </w:t>
      </w:r>
      <w:r w:rsidRPr="007F3FE9">
        <w:rPr>
          <w:rFonts w:asciiTheme="minorHAnsi" w:hAnsiTheme="minorHAnsi" w:cs="Arial"/>
          <w:lang w:val="en-ZA"/>
        </w:rPr>
        <w:t>6 February, 6 May, 6 August, 6 November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Issue Date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17 May 2016</w:t>
      </w:r>
    </w:p>
    <w:p w:rsidR="007F3FE9" w:rsidRPr="007F3FE9" w:rsidRDefault="007F3FE9" w:rsidP="007F3F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/>
          <w:b/>
          <w:lang w:val="en-ZA"/>
        </w:rPr>
        <w:t>Date Convention</w:t>
      </w:r>
      <w:r w:rsidRPr="007F3FE9">
        <w:rPr>
          <w:rFonts w:asciiTheme="minorHAnsi" w:hAnsiTheme="minorHAnsi"/>
          <w:b/>
          <w:lang w:val="en-ZA"/>
        </w:rPr>
        <w:tab/>
      </w:r>
      <w:r w:rsidRPr="007F3FE9">
        <w:rPr>
          <w:rFonts w:asciiTheme="minorHAnsi" w:hAnsiTheme="minorHAnsi"/>
          <w:lang w:val="en-ZA"/>
        </w:rPr>
        <w:t>Following</w:t>
      </w:r>
    </w:p>
    <w:p w:rsidR="007F3FE9" w:rsidRPr="007F3FE9" w:rsidRDefault="007F3FE9" w:rsidP="007F3FE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/>
          <w:b/>
          <w:lang w:val="en-ZA"/>
        </w:rPr>
        <w:t>Interest Commencement Date</w:t>
      </w:r>
      <w:r w:rsidRPr="007F3FE9">
        <w:rPr>
          <w:rFonts w:asciiTheme="minorHAnsi" w:hAnsiTheme="minorHAnsi"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17 May 2016</w:t>
      </w:r>
    </w:p>
    <w:p w:rsidR="007F3FE9" w:rsidRPr="007F3FE9" w:rsidRDefault="007F3FE9" w:rsidP="007F3F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/>
          <w:b/>
          <w:lang w:val="en-ZA"/>
        </w:rPr>
        <w:t>First Interest Payment Date</w:t>
      </w:r>
      <w:r w:rsidRPr="007F3FE9">
        <w:rPr>
          <w:rFonts w:asciiTheme="minorHAnsi" w:hAnsiTheme="minorHAnsi"/>
          <w:b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>17 August 2016</w:t>
      </w:r>
    </w:p>
    <w:p w:rsidR="007F3FE9" w:rsidRPr="007F3FE9" w:rsidRDefault="007F3FE9" w:rsidP="007F3F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ISIN No.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/>
          <w:lang w:val="en-ZA"/>
        </w:rPr>
        <w:t>ZAG000136300</w:t>
      </w:r>
    </w:p>
    <w:p w:rsidR="007F3FE9" w:rsidRPr="007F3FE9" w:rsidRDefault="007F3FE9" w:rsidP="007F3FE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Additional Information</w:t>
      </w:r>
      <w:r w:rsidRPr="007F3FE9">
        <w:rPr>
          <w:rFonts w:asciiTheme="minorHAnsi" w:hAnsiTheme="minorHAnsi" w:cs="Arial"/>
          <w:b/>
          <w:lang w:val="en-ZA"/>
        </w:rPr>
        <w:tab/>
      </w:r>
      <w:r w:rsidRPr="007F3FE9">
        <w:rPr>
          <w:rFonts w:asciiTheme="minorHAnsi" w:hAnsiTheme="minorHAnsi"/>
          <w:lang w:val="en-ZA"/>
        </w:rPr>
        <w:t>Senior Unsecured Floating Rate Notes</w:t>
      </w:r>
    </w:p>
    <w:p w:rsidR="00BB5AF3" w:rsidRPr="007F3FE9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BB5AF3" w:rsidRPr="007F3FE9" w:rsidRDefault="00BB5AF3" w:rsidP="00BB5AF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F3FE9">
        <w:rPr>
          <w:rFonts w:asciiTheme="minorHAnsi" w:hAnsiTheme="minorHAnsi" w:cs="Arial"/>
          <w:b/>
          <w:lang w:val="en-ZA"/>
        </w:rPr>
        <w:t>Applicable Pricing Supplement</w:t>
      </w:r>
      <w:r w:rsidRPr="007F3FE9">
        <w:rPr>
          <w:rFonts w:asciiTheme="minorHAnsi" w:hAnsiTheme="minorHAnsi" w:cs="Arial"/>
          <w:b/>
          <w:lang w:val="en-ZA"/>
        </w:rPr>
        <w:tab/>
      </w:r>
    </w:p>
    <w:p w:rsidR="00BB5AF3" w:rsidRPr="007F3FE9" w:rsidRDefault="00BB5AF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7F3FE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5517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0" w:history="1">
        <w:r w:rsidR="00AE6DB1" w:rsidRPr="00F3779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https://www.jse.co.za/content/JSEPricingSupplementsItems/2014/BondDocuments/MBF051%20Pricing%20Supplement%2020160517.pdf</w:t>
        </w:r>
      </w:hyperlink>
      <w:r w:rsidR="00AE6DB1">
        <w:rPr>
          <w:rFonts w:asciiTheme="minorHAnsi" w:hAnsiTheme="minorHAnsi" w:cs="Arial"/>
          <w:b/>
          <w:i/>
          <w:lang w:val="en-ZA"/>
        </w:rPr>
        <w:t xml:space="preserve"> </w:t>
      </w:r>
    </w:p>
    <w:p w:rsidR="00AE6DB1" w:rsidRPr="007F3FE9" w:rsidRDefault="00AE6DB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7F3FE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7F3FE9">
        <w:rPr>
          <w:rFonts w:asciiTheme="minorHAnsi" w:hAnsiTheme="minorHAnsi" w:cs="Arial"/>
          <w:lang w:val="en-ZA"/>
        </w:rPr>
        <w:t>For f</w:t>
      </w:r>
      <w:r w:rsidRPr="007F3FE9">
        <w:rPr>
          <w:rFonts w:asciiTheme="minorHAnsi" w:hAnsiTheme="minorHAnsi" w:cs="Arial"/>
          <w:lang w:val="en-ZA"/>
        </w:rPr>
        <w:t>urther information on the</w:t>
      </w:r>
      <w:r w:rsidRPr="007F3FE9">
        <w:rPr>
          <w:rFonts w:asciiTheme="minorHAnsi" w:hAnsiTheme="minorHAnsi" w:cs="Arial"/>
          <w:b/>
          <w:lang w:val="en-ZA"/>
        </w:rPr>
        <w:t xml:space="preserve"> </w:t>
      </w:r>
      <w:r w:rsidRPr="007F3FE9">
        <w:rPr>
          <w:rFonts w:asciiTheme="minorHAnsi" w:hAnsiTheme="minorHAnsi" w:cs="Arial"/>
          <w:lang w:val="en-ZA"/>
        </w:rPr>
        <w:t>Note issue please contact:</w:t>
      </w:r>
    </w:p>
    <w:p w:rsidR="00BB5AF3" w:rsidRPr="007F3FE9" w:rsidRDefault="00BB5AF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5AF3" w:rsidRPr="00F64748" w:rsidRDefault="007F3F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F3FE9">
        <w:rPr>
          <w:rFonts w:asciiTheme="minorHAnsi" w:hAnsiTheme="minorHAnsi" w:cs="Arial"/>
          <w:lang w:val="en-ZA"/>
        </w:rPr>
        <w:t>Courtney Galloway</w:t>
      </w:r>
      <w:r w:rsidRPr="007F3FE9">
        <w:rPr>
          <w:rFonts w:asciiTheme="minorHAnsi" w:hAnsiTheme="minorHAnsi" w:cs="Arial"/>
          <w:lang w:val="en-ZA"/>
        </w:rPr>
        <w:tab/>
      </w:r>
      <w:r w:rsidRPr="007F3FE9">
        <w:rPr>
          <w:rFonts w:asciiTheme="minorHAnsi" w:hAnsiTheme="minorHAnsi" w:cs="Arial"/>
          <w:lang w:val="en-ZA"/>
        </w:rPr>
        <w:tab/>
        <w:t xml:space="preserve">        </w:t>
      </w:r>
      <w:r w:rsidR="00BB5AF3" w:rsidRPr="007F3FE9">
        <w:rPr>
          <w:rFonts w:asciiTheme="minorHAnsi" w:hAnsiTheme="minorHAnsi" w:cs="Arial"/>
          <w:lang w:val="en-ZA"/>
        </w:rPr>
        <w:t>RMB</w:t>
      </w:r>
      <w:r w:rsidR="00BB5AF3">
        <w:rPr>
          <w:rFonts w:asciiTheme="minorHAnsi" w:hAnsiTheme="minorHAnsi" w:cs="Arial"/>
          <w:lang w:val="en-ZA"/>
        </w:rPr>
        <w:tab/>
      </w:r>
      <w:r w:rsidR="00BB5AF3">
        <w:rPr>
          <w:rFonts w:asciiTheme="minorHAnsi" w:hAnsiTheme="minorHAnsi" w:cs="Arial"/>
          <w:lang w:val="en-ZA"/>
        </w:rPr>
        <w:tab/>
      </w:r>
      <w:r w:rsidR="00BB5AF3">
        <w:rPr>
          <w:rFonts w:asciiTheme="minorHAnsi" w:hAnsiTheme="minorHAnsi" w:cs="Arial"/>
          <w:lang w:val="en-ZA"/>
        </w:rPr>
        <w:tab/>
      </w:r>
      <w:r w:rsidR="00BB5AF3">
        <w:rPr>
          <w:rFonts w:asciiTheme="minorHAnsi" w:hAnsiTheme="minorHAnsi" w:cs="Arial"/>
          <w:lang w:val="en-ZA"/>
        </w:rPr>
        <w:tab/>
        <w:t xml:space="preserve">           </w:t>
      </w:r>
      <w:r w:rsidR="00BB5AF3">
        <w:rPr>
          <w:rFonts w:asciiTheme="minorHAnsi" w:hAnsiTheme="minorHAnsi" w:cs="Arial"/>
          <w:lang w:val="en-ZA"/>
        </w:rPr>
        <w:tab/>
        <w:t xml:space="preserve">      +27 11 2824</w:t>
      </w:r>
      <w:r>
        <w:rPr>
          <w:rFonts w:asciiTheme="minorHAnsi" w:hAnsiTheme="minorHAnsi" w:cs="Arial"/>
          <w:lang w:val="en-ZA"/>
        </w:rPr>
        <w:t>155</w:t>
      </w:r>
    </w:p>
    <w:p w:rsidR="007F4679" w:rsidRPr="00F64748" w:rsidRDefault="00BB5AF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51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5517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51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5517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2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19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3FE9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DB1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5AF3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177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MBF051%20Pricing%20Supplement%2020160517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50%20Pricing%20Supplement%2020160517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BBD027B-A68A-4F76-B8DC-9C13D154EEA1}"/>
</file>

<file path=customXml/itemProps2.xml><?xml version="1.0" encoding="utf-8"?>
<ds:datastoreItem xmlns:ds="http://schemas.openxmlformats.org/officeDocument/2006/customXml" ds:itemID="{FBF536EF-0183-4354-9B3A-52A01CC0C114}"/>
</file>

<file path=customXml/itemProps3.xml><?xml version="1.0" encoding="utf-8"?>
<ds:datastoreItem xmlns:ds="http://schemas.openxmlformats.org/officeDocument/2006/customXml" ds:itemID="{0E2095E2-8CE6-4B2E-9022-10BD877E0D50}"/>
</file>

<file path=customXml/itemProps4.xml><?xml version="1.0" encoding="utf-8"?>
<ds:datastoreItem xmlns:ds="http://schemas.openxmlformats.org/officeDocument/2006/customXml" ds:itemID="{6C3072B2-48AE-460B-A6E9-214258998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2617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Welcome Tshabalala</cp:lastModifiedBy>
  <cp:revision>2</cp:revision>
  <cp:lastPrinted>2012-01-03T09:35:00Z</cp:lastPrinted>
  <dcterms:created xsi:type="dcterms:W3CDTF">2016-05-17T12:15:00Z</dcterms:created>
  <dcterms:modified xsi:type="dcterms:W3CDTF">2016-05-17T12:15:00Z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